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1A5" w:rsidRPr="004F21A5" w:rsidRDefault="004F21A5" w:rsidP="004F21A5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4F21A5">
        <w:rPr>
          <w:rFonts w:ascii="Arial" w:hAnsi="Arial" w:cs="Arial"/>
          <w:b/>
          <w:bCs/>
          <w:color w:val="222222"/>
          <w:sz w:val="22"/>
          <w:szCs w:val="22"/>
        </w:rPr>
        <w:t>Santo Domingo.- </w:t>
      </w:r>
      <w:r w:rsidRPr="004F21A5">
        <w:rPr>
          <w:rFonts w:ascii="Arial" w:hAnsi="Arial" w:cs="Arial"/>
          <w:color w:val="222222"/>
          <w:sz w:val="22"/>
          <w:szCs w:val="22"/>
        </w:rPr>
        <w:t xml:space="preserve">Especialistas del Hospital Robert </w:t>
      </w:r>
      <w:proofErr w:type="spellStart"/>
      <w:r w:rsidRPr="004F21A5">
        <w:rPr>
          <w:rFonts w:ascii="Arial" w:hAnsi="Arial" w:cs="Arial"/>
          <w:color w:val="222222"/>
          <w:sz w:val="22"/>
          <w:szCs w:val="22"/>
        </w:rPr>
        <w:t>Reid</w:t>
      </w:r>
      <w:proofErr w:type="spellEnd"/>
      <w:r w:rsidRPr="004F21A5">
        <w:rPr>
          <w:rFonts w:ascii="Arial" w:hAnsi="Arial" w:cs="Arial"/>
          <w:color w:val="222222"/>
          <w:sz w:val="22"/>
          <w:szCs w:val="22"/>
        </w:rPr>
        <w:t xml:space="preserve"> Cabral participaron del taller titulado “</w:t>
      </w:r>
      <w:r w:rsidRPr="004F21A5">
        <w:rPr>
          <w:rFonts w:ascii="Arial" w:hAnsi="Arial" w:cs="Arial"/>
          <w:b/>
          <w:bCs/>
          <w:color w:val="222222"/>
          <w:sz w:val="22"/>
          <w:szCs w:val="22"/>
        </w:rPr>
        <w:t>Actualización e Intercambio de Experiencias de sitios centinela de la vigilancia de influenza y otros virus respiratorios en la República Dominicana, 2023”.</w:t>
      </w:r>
    </w:p>
    <w:p w:rsidR="004F21A5" w:rsidRPr="004F21A5" w:rsidRDefault="004F21A5" w:rsidP="004F21A5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4F21A5">
        <w:rPr>
          <w:rFonts w:ascii="Arial" w:hAnsi="Arial" w:cs="Arial"/>
          <w:b/>
          <w:bCs/>
          <w:color w:val="222222"/>
          <w:sz w:val="22"/>
          <w:szCs w:val="22"/>
        </w:rPr>
        <w:br/>
      </w:r>
      <w:r w:rsidRPr="004F21A5">
        <w:rPr>
          <w:rFonts w:ascii="Arial" w:hAnsi="Arial" w:cs="Arial"/>
          <w:color w:val="222222"/>
          <w:sz w:val="22"/>
          <w:szCs w:val="22"/>
        </w:rPr>
        <w:t>El encargado de la división de epidemiología del centro de salud, Dr. Pablo Mancebo, explicó que el objetivo del taller es multiplicar los conocimientos y experiencias de otros sitios centinelas de influenza, y otros virus respiratorios en el país.</w:t>
      </w:r>
    </w:p>
    <w:p w:rsidR="004F21A5" w:rsidRPr="004F21A5" w:rsidRDefault="004F21A5" w:rsidP="004F21A5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4F21A5">
        <w:rPr>
          <w:rFonts w:ascii="Arial" w:hAnsi="Arial" w:cs="Arial"/>
          <w:color w:val="222222"/>
          <w:sz w:val="22"/>
          <w:szCs w:val="22"/>
        </w:rPr>
        <w:br/>
      </w:r>
      <w:r w:rsidRPr="004F21A5">
        <w:rPr>
          <w:rFonts w:ascii="Arial" w:hAnsi="Arial" w:cs="Arial"/>
          <w:color w:val="222222"/>
          <w:sz w:val="22"/>
          <w:szCs w:val="22"/>
        </w:rPr>
        <w:t>“La</w:t>
      </w:r>
      <w:r w:rsidRPr="004F21A5">
        <w:rPr>
          <w:rFonts w:ascii="Arial" w:hAnsi="Arial" w:cs="Arial"/>
          <w:color w:val="222222"/>
          <w:sz w:val="22"/>
          <w:szCs w:val="22"/>
        </w:rPr>
        <w:t xml:space="preserve"> participación en este taller demuestra el compromiso con la actualización y el intercambio de experiencias en el ámbito de la vigilancia de enfermedades respiratorias”. Explicó el especialista en epidemiología.</w:t>
      </w:r>
    </w:p>
    <w:p w:rsidR="004F21A5" w:rsidRPr="004F21A5" w:rsidRDefault="004F21A5" w:rsidP="004F21A5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4F21A5">
        <w:rPr>
          <w:rFonts w:ascii="Arial" w:hAnsi="Arial" w:cs="Arial"/>
          <w:color w:val="222222"/>
          <w:sz w:val="22"/>
          <w:szCs w:val="22"/>
        </w:rPr>
        <w:br/>
        <w:t>Durante el taller, los participantes tuvieron la oportunidad de intercambiar experiencias y conocimientos con otros profesionales de la salud de todo el país. Además, se realizaron sesiones de trabajo en grupo, charlas magistrales y actividades prácticas, con el fin de promover el aprendizaje colaborativo y fortalecer las capacidades de los especialistas.</w:t>
      </w:r>
    </w:p>
    <w:p w:rsidR="004F21A5" w:rsidRPr="004F21A5" w:rsidRDefault="004F21A5" w:rsidP="004F21A5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4F21A5">
        <w:rPr>
          <w:rFonts w:ascii="Arial" w:hAnsi="Arial" w:cs="Arial"/>
          <w:color w:val="222222"/>
          <w:sz w:val="22"/>
          <w:szCs w:val="22"/>
        </w:rPr>
        <w:br/>
        <w:t>Este evento fue coordinado por el Viceministerio de Salud Colectiva, la Dirección de Epidemiología DIEPI, el Programa Ampliado de Inmunizaciones y la Organización Panamericana de la Salud (OPS).</w:t>
      </w:r>
    </w:p>
    <w:p w:rsidR="004F21A5" w:rsidRDefault="004F21A5">
      <w:r>
        <w:rPr>
          <w:noProof/>
          <w:lang w:eastAsia="es-DO"/>
        </w:rPr>
        <w:drawing>
          <wp:inline distT="0" distB="0" distL="0" distR="0" wp14:anchorId="3C2CE047" wp14:editId="1AB68187">
            <wp:extent cx="5095875" cy="1943076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5900" cy="195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1A5" w:rsidRDefault="004F21A5">
      <w:r>
        <w:rPr>
          <w:noProof/>
          <w:lang w:eastAsia="es-DO"/>
        </w:rPr>
        <w:drawing>
          <wp:inline distT="0" distB="0" distL="0" distR="0" wp14:anchorId="60A2E8EA" wp14:editId="0522B1B2">
            <wp:extent cx="5172075" cy="21431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1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1A5"/>
    <w:rsid w:val="003C61D1"/>
    <w:rsid w:val="004F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8D2D5B-6607-4479-BB85-5EF07CC8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2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3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 de Acceso a la Informacion</dc:creator>
  <cp:keywords/>
  <dc:description/>
  <cp:lastModifiedBy>Responsable de Acceso a la Informacion</cp:lastModifiedBy>
  <cp:revision>1</cp:revision>
  <dcterms:created xsi:type="dcterms:W3CDTF">2023-10-25T13:34:00Z</dcterms:created>
  <dcterms:modified xsi:type="dcterms:W3CDTF">2023-10-25T13:45:00Z</dcterms:modified>
</cp:coreProperties>
</file>